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79FE4BB3" w:rsidR="00607924" w:rsidRDefault="00F346AF" w:rsidP="00AB730A">
            <w:pPr>
              <w:jc w:val="center"/>
              <w:rPr>
                <w:noProof/>
                <w:lang w:val="es-MX" w:eastAsia="es-MX"/>
              </w:rPr>
            </w:pPr>
            <w:bookmarkStart w:id="0" w:name="_Hlk9429145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4C5FFB2C" wp14:editId="07308BED">
                  <wp:simplePos x="0" y="0"/>
                  <wp:positionH relativeFrom="column">
                    <wp:posOffset>-23642</wp:posOffset>
                  </wp:positionH>
                  <wp:positionV relativeFrom="paragraph">
                    <wp:posOffset>155575</wp:posOffset>
                  </wp:positionV>
                  <wp:extent cx="1094105" cy="659130"/>
                  <wp:effectExtent l="0" t="0" r="0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 transparen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6E1C0" w14:textId="717393E9" w:rsidR="00F346AF" w:rsidRPr="000B4247" w:rsidRDefault="00F346AF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31B527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4</w:t>
            </w:r>
          </w:p>
          <w:p w14:paraId="08FF77CE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 xml:space="preserve">ACTA DE SUSTITUCIÓN DE INTEGRANTE(S) DEL </w:t>
            </w:r>
          </w:p>
          <w:p w14:paraId="4BA3DD1F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>COMITÉ DE LA CONTRALORÍA SOCIAL 2023</w:t>
            </w:r>
          </w:p>
          <w:p w14:paraId="6866CC72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4ABE179E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242D57D2" w14:textId="6EEDE331" w:rsidR="00607924" w:rsidRPr="000B4247" w:rsidRDefault="00607924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0CC1C644" w:rsidR="00607924" w:rsidRDefault="00607924" w:rsidP="00784F71">
            <w:pPr>
              <w:jc w:val="right"/>
              <w:rPr>
                <w:noProof/>
                <w:lang w:val="es-MX" w:eastAsia="es-MX"/>
              </w:rPr>
            </w:pPr>
          </w:p>
          <w:p w14:paraId="00DFE9A3" w14:textId="2600BA68" w:rsidR="00F346AF" w:rsidRDefault="00F346AF" w:rsidP="00784F71">
            <w:pPr>
              <w:jc w:val="right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1" locked="0" layoutInCell="1" allowOverlap="1" wp14:anchorId="13B0F2FA" wp14:editId="2FDD46A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34143</wp:posOffset>
                  </wp:positionV>
                  <wp:extent cx="1076325" cy="504825"/>
                  <wp:effectExtent l="0" t="0" r="9525" b="9525"/>
                  <wp:wrapNone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2B7E8" w14:textId="086BAE0C" w:rsidR="00F346AF" w:rsidRPr="000B4247" w:rsidRDefault="00F346AF" w:rsidP="00F346A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1FC89F7B" w:rsidR="002F033C" w:rsidRPr="000B4247" w:rsidRDefault="00F346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 Politécnica de Chiapas</w:t>
            </w: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6E9B0633" w:rsidR="002F033C" w:rsidRPr="000B4247" w:rsidRDefault="00F346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lastRenderedPageBreak/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2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3" w:name="_Hlk70370165"/>
          <w:bookmarkStart w:id="4" w:name="_Hlk94291006"/>
          <w:p w14:paraId="0AD0F7BF" w14:textId="44E598F2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y firma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 que emite la constancia del registro</w:t>
            </w:r>
            <w:bookmarkEnd w:id="3"/>
          </w:p>
          <w:bookmarkEnd w:id="4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6ED99251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Cargo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2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6FB1" w14:textId="77777777" w:rsidR="004011AF" w:rsidRDefault="004011AF" w:rsidP="009F406D">
      <w:r>
        <w:separator/>
      </w:r>
    </w:p>
  </w:endnote>
  <w:endnote w:type="continuationSeparator" w:id="0">
    <w:p w14:paraId="6C6F1769" w14:textId="77777777" w:rsidR="004011AF" w:rsidRDefault="004011AF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B58B" w14:textId="77777777" w:rsidR="004011AF" w:rsidRDefault="004011AF" w:rsidP="009F406D">
      <w:r>
        <w:separator/>
      </w:r>
    </w:p>
  </w:footnote>
  <w:footnote w:type="continuationSeparator" w:id="0">
    <w:p w14:paraId="027AF637" w14:textId="77777777" w:rsidR="004011AF" w:rsidRDefault="004011AF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11AF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374BE"/>
    <w:rsid w:val="008C4671"/>
    <w:rsid w:val="008D6B86"/>
    <w:rsid w:val="008F6C0A"/>
    <w:rsid w:val="0090227F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8441D"/>
    <w:rsid w:val="00CA5E41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EF74D0"/>
    <w:rsid w:val="00F346AF"/>
    <w:rsid w:val="00F538F3"/>
    <w:rsid w:val="00F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Cuenta Microsoft</cp:lastModifiedBy>
  <cp:revision>9</cp:revision>
  <dcterms:created xsi:type="dcterms:W3CDTF">2022-01-29T01:37:00Z</dcterms:created>
  <dcterms:modified xsi:type="dcterms:W3CDTF">2023-10-16T18:32:00Z</dcterms:modified>
</cp:coreProperties>
</file>